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278E" w:rsidRDefault="0064189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霸州市城市管理行政执法局</w:t>
      </w:r>
    </w:p>
    <w:p w:rsidR="00DB278E" w:rsidRDefault="0064189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2016年度部门决算公开目录</w:t>
      </w:r>
    </w:p>
    <w:p w:rsidR="00DB278E" w:rsidRDefault="0064189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  霸州市城市管理行政执法局部门概况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一、部门职责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二、部门决算单位构成</w:t>
      </w:r>
    </w:p>
    <w:p w:rsidR="00DB278E" w:rsidRDefault="00641897">
      <w:pPr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  霸州市城市管理行政执法局2016年度部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门决算报表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一、收入支出决算总表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二、收入决算表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三、支出决算表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四、财政拨款收入支出决算总表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五、一般公共预算财政拨款支出决算表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六、一般公共预算财政拨款基本支出决算表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七、政府性基金预算财政拨款收入支出决算表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0"/>
        </w:rPr>
        <w:t>八、国有资本经营预算财政拨款支出决算表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九、“三公”经费及相关信息统计表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十、政府采购情况表</w:t>
      </w:r>
    </w:p>
    <w:p w:rsidR="00DB278E" w:rsidRDefault="0064189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第三部分  </w:t>
      </w:r>
      <w:r w:rsidR="008B20B7">
        <w:rPr>
          <w:rFonts w:ascii="黑体" w:eastAsia="黑体" w:hAnsi="黑体" w:hint="eastAsia"/>
          <w:sz w:val="32"/>
          <w:szCs w:val="32"/>
        </w:rPr>
        <w:t>霸州市城市管理行政执法局</w:t>
      </w:r>
      <w:r>
        <w:rPr>
          <w:rFonts w:ascii="黑体" w:eastAsia="黑体" w:hAnsi="黑体" w:hint="eastAsia"/>
          <w:sz w:val="32"/>
          <w:szCs w:val="32"/>
        </w:rPr>
        <w:t>2016年度部门决算情况说明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一、收入支出决算总体情况说明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二、收入决算情况说明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三、支出决算情况说明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四、财政拨款收入支出决算总体情况说明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五、“三公”经费支出决算情况说明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六、机关运行经费的支出情况的说明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七、绩效预算信息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八、政府采购情况的说明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九、国有资产信息</w:t>
      </w:r>
    </w:p>
    <w:p w:rsidR="00DB278E" w:rsidRDefault="00641897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十、其他需要说明的情况</w:t>
      </w:r>
    </w:p>
    <w:p w:rsidR="00DB278E" w:rsidRDefault="0064189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第四部分  名词解释</w:t>
      </w:r>
    </w:p>
    <w:p w:rsidR="00DB278E" w:rsidRDefault="00127FF1">
      <w:pPr>
        <w:autoSpaceDE w:val="0"/>
        <w:autoSpaceDN w:val="0"/>
        <w:snapToGrid w:val="0"/>
        <w:spacing w:line="520" w:lineRule="exact"/>
        <w:ind w:firstLine="645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一</w:t>
      </w:r>
      <w:r w:rsidR="00641897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、基本支出</w:t>
      </w:r>
    </w:p>
    <w:p w:rsidR="00DB278E" w:rsidRDefault="00127FF1">
      <w:pPr>
        <w:autoSpaceDE w:val="0"/>
        <w:autoSpaceDN w:val="0"/>
        <w:snapToGrid w:val="0"/>
        <w:spacing w:line="520" w:lineRule="exact"/>
        <w:ind w:firstLine="645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二</w:t>
      </w:r>
      <w:r w:rsidR="00641897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、项目支出</w:t>
      </w:r>
    </w:p>
    <w:p w:rsidR="00DB278E" w:rsidRDefault="00127FF1">
      <w:pPr>
        <w:autoSpaceDE w:val="0"/>
        <w:autoSpaceDN w:val="0"/>
        <w:snapToGrid w:val="0"/>
        <w:spacing w:line="520" w:lineRule="exact"/>
        <w:ind w:firstLine="645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三</w:t>
      </w:r>
      <w:r w:rsidR="00641897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、其他资本性支出</w:t>
      </w:r>
    </w:p>
    <w:p w:rsidR="00DB278E" w:rsidRDefault="00127FF1">
      <w:pPr>
        <w:autoSpaceDE w:val="0"/>
        <w:autoSpaceDN w:val="0"/>
        <w:snapToGrid w:val="0"/>
        <w:spacing w:line="520" w:lineRule="exact"/>
        <w:ind w:firstLine="645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四</w:t>
      </w:r>
      <w:r w:rsidR="00641897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、“三公”经费</w:t>
      </w:r>
    </w:p>
    <w:p w:rsidR="00127FF1" w:rsidRDefault="00127FF1" w:rsidP="00127FF1">
      <w:pPr>
        <w:ind w:leftChars="304" w:left="638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五</w:t>
      </w:r>
      <w:r w:rsidR="00641897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、机关运行经费</w:t>
      </w:r>
    </w:p>
    <w:p w:rsidR="00DB278E" w:rsidRDefault="00127FF1" w:rsidP="00127FF1">
      <w:pPr>
        <w:ind w:leftChars="304" w:left="638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六、财政拨款收入</w:t>
      </w:r>
    </w:p>
    <w:p w:rsidR="00127FF1" w:rsidRDefault="00127FF1" w:rsidP="00127FF1">
      <w:pPr>
        <w:ind w:leftChars="304" w:left="63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年初结转和结余</w:t>
      </w:r>
    </w:p>
    <w:p w:rsidR="00127FF1" w:rsidRPr="00127FF1" w:rsidRDefault="00127FF1" w:rsidP="00127FF1">
      <w:pPr>
        <w:ind w:leftChars="304" w:left="638"/>
        <w:rPr>
          <w:rFonts w:ascii="仿宋_GB2312" w:eastAsia="仿宋_GB2312" w:hAnsi="仿宋_GB2312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年末结转和结余</w:t>
      </w:r>
    </w:p>
    <w:sectPr w:rsidR="00127FF1" w:rsidRPr="00127FF1" w:rsidSect="00DB27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72" w:rsidRDefault="00CA7F72" w:rsidP="00127FF1">
      <w:r>
        <w:separator/>
      </w:r>
    </w:p>
  </w:endnote>
  <w:endnote w:type="continuationSeparator" w:id="1">
    <w:p w:rsidR="00CA7F72" w:rsidRDefault="00CA7F72" w:rsidP="0012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72" w:rsidRDefault="00CA7F72" w:rsidP="00127FF1">
      <w:r>
        <w:separator/>
      </w:r>
    </w:p>
  </w:footnote>
  <w:footnote w:type="continuationSeparator" w:id="1">
    <w:p w:rsidR="00CA7F72" w:rsidRDefault="00CA7F72" w:rsidP="00127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D82BB9"/>
    <w:rsid w:val="00036BFC"/>
    <w:rsid w:val="000771F4"/>
    <w:rsid w:val="000A3580"/>
    <w:rsid w:val="00127FF1"/>
    <w:rsid w:val="002F03CE"/>
    <w:rsid w:val="00342E93"/>
    <w:rsid w:val="003764D0"/>
    <w:rsid w:val="00401D14"/>
    <w:rsid w:val="00485C44"/>
    <w:rsid w:val="004937DD"/>
    <w:rsid w:val="004A6F26"/>
    <w:rsid w:val="005D51D3"/>
    <w:rsid w:val="005E1781"/>
    <w:rsid w:val="00641897"/>
    <w:rsid w:val="006A07FA"/>
    <w:rsid w:val="006F655A"/>
    <w:rsid w:val="0071337B"/>
    <w:rsid w:val="007908AB"/>
    <w:rsid w:val="007E089C"/>
    <w:rsid w:val="00816DF1"/>
    <w:rsid w:val="00817BAE"/>
    <w:rsid w:val="00895A8A"/>
    <w:rsid w:val="008B20B7"/>
    <w:rsid w:val="008B4E47"/>
    <w:rsid w:val="009501F4"/>
    <w:rsid w:val="00B9010E"/>
    <w:rsid w:val="00BF096D"/>
    <w:rsid w:val="00C54C65"/>
    <w:rsid w:val="00CA7F72"/>
    <w:rsid w:val="00CB7537"/>
    <w:rsid w:val="00DB278E"/>
    <w:rsid w:val="00E13F70"/>
    <w:rsid w:val="00EB676C"/>
    <w:rsid w:val="00FD6F43"/>
    <w:rsid w:val="00FE2646"/>
    <w:rsid w:val="08F93598"/>
    <w:rsid w:val="340A743F"/>
    <w:rsid w:val="34BC1492"/>
    <w:rsid w:val="49814187"/>
    <w:rsid w:val="49D82BB9"/>
    <w:rsid w:val="6EFF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B278E"/>
    <w:rPr>
      <w:sz w:val="18"/>
      <w:szCs w:val="18"/>
    </w:rPr>
  </w:style>
  <w:style w:type="paragraph" w:styleId="a4">
    <w:name w:val="footer"/>
    <w:basedOn w:val="a"/>
    <w:link w:val="Char0"/>
    <w:unhideWhenUsed/>
    <w:rsid w:val="00DB2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DB2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semiHidden/>
    <w:rsid w:val="00DB278E"/>
    <w:rPr>
      <w:kern w:val="2"/>
      <w:sz w:val="18"/>
      <w:szCs w:val="18"/>
    </w:rPr>
  </w:style>
  <w:style w:type="character" w:customStyle="1" w:styleId="Char1">
    <w:name w:val="页眉 Char"/>
    <w:link w:val="a5"/>
    <w:semiHidden/>
    <w:rsid w:val="00DB278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27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creator>Administrator</dc:creator>
  <cp:lastModifiedBy>微软用户</cp:lastModifiedBy>
  <cp:revision>6</cp:revision>
  <cp:lastPrinted>2017-04-04T03:45:00Z</cp:lastPrinted>
  <dcterms:created xsi:type="dcterms:W3CDTF">2017-04-04T03:46:00Z</dcterms:created>
  <dcterms:modified xsi:type="dcterms:W3CDTF">2017-11-04T02:55:00Z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